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красном плоском лишае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гипертрофический красный плоский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буллезный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Лишаевидная реакция на лекарственное средство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подострый (активный)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красный плоский лишай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Метронидазол+Хлоргексидин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местного лечения заболеваний полости рта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Лидокаин+Ромашки аптечной цветков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0,9+0,3+60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9+3+600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